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09C92" w14:textId="5FC7CB26" w:rsidR="007E546A" w:rsidRPr="00E317A1" w:rsidRDefault="00D6509A" w:rsidP="00D6509A">
      <w:pPr>
        <w:pStyle w:val="NoSpacing"/>
        <w:rPr>
          <w:b/>
        </w:rPr>
      </w:pPr>
      <w:r w:rsidRPr="00E317A1">
        <w:rPr>
          <w:b/>
        </w:rPr>
        <w:t xml:space="preserve">Article Portfolio Assignment 1: Due </w:t>
      </w:r>
      <w:r w:rsidR="000A3867">
        <w:rPr>
          <w:b/>
        </w:rPr>
        <w:t>_____________</w:t>
      </w:r>
      <w:r w:rsidR="000D1149">
        <w:rPr>
          <w:b/>
        </w:rPr>
        <w:tab/>
      </w:r>
      <w:r w:rsidR="000D1149">
        <w:rPr>
          <w:b/>
        </w:rPr>
        <w:tab/>
      </w:r>
      <w:r w:rsidR="000D1149">
        <w:rPr>
          <w:b/>
        </w:rPr>
        <w:tab/>
        <w:t>NAME: ___________________________</w:t>
      </w:r>
    </w:p>
    <w:p w14:paraId="79F73C87" w14:textId="77777777" w:rsidR="00E863F6" w:rsidRDefault="00E863F6" w:rsidP="00D6509A">
      <w:pPr>
        <w:pStyle w:val="NoSpacing"/>
        <w:rPr>
          <w:b/>
        </w:rPr>
      </w:pPr>
    </w:p>
    <w:p w14:paraId="3E9DAC12" w14:textId="60280290" w:rsidR="00D6509A" w:rsidRDefault="00E317A1" w:rsidP="00D6509A">
      <w:pPr>
        <w:pStyle w:val="NoSpacing"/>
      </w:pPr>
      <w:r w:rsidRPr="000D1149">
        <w:rPr>
          <w:b/>
        </w:rPr>
        <w:t>DIRECTIONS:</w:t>
      </w:r>
      <w:r>
        <w:t xml:space="preserve">  </w:t>
      </w:r>
      <w:r w:rsidR="00E863F6">
        <w:t>You will select TWO articles to</w:t>
      </w:r>
      <w:r w:rsidR="00D6509A">
        <w:t xml:space="preserve"> read with the accompanying assignment.  One article will address SOAPSTone, and </w:t>
      </w:r>
      <w:r>
        <w:t xml:space="preserve">the other </w:t>
      </w:r>
      <w:r w:rsidR="00D6509A">
        <w:t>one will address main ideas/supporting evidence.</w:t>
      </w:r>
      <w:r>
        <w:t xml:space="preserve">  </w:t>
      </w:r>
      <w:r w:rsidRPr="007C3F07">
        <w:rPr>
          <w:b/>
        </w:rPr>
        <w:t>NOTE</w:t>
      </w:r>
      <w:r>
        <w:t>:  If you are absent the day the work is due, you must email it by the start of class (take pics of your annotated articles and email the word doc with your questions/explanations of correct answers).</w:t>
      </w:r>
    </w:p>
    <w:p w14:paraId="7D8DE761" w14:textId="47F27D48" w:rsidR="00D6509A" w:rsidRDefault="00D6509A" w:rsidP="00D6509A">
      <w:pPr>
        <w:pStyle w:val="NoSpacing"/>
      </w:pPr>
    </w:p>
    <w:p w14:paraId="3CBD158A" w14:textId="1CDA0EAA" w:rsidR="00D6509A" w:rsidRDefault="00D6509A" w:rsidP="00D6509A">
      <w:pPr>
        <w:pStyle w:val="NoSpacing"/>
        <w:rPr>
          <w:b/>
        </w:rPr>
      </w:pPr>
      <w:r w:rsidRPr="000D1149">
        <w:rPr>
          <w:b/>
        </w:rPr>
        <w:t>ASSIGNMENTS:</w:t>
      </w:r>
    </w:p>
    <w:p w14:paraId="747160E7" w14:textId="77777777" w:rsidR="00E863F6" w:rsidRPr="000D1149" w:rsidRDefault="00E863F6" w:rsidP="00D6509A">
      <w:pPr>
        <w:pStyle w:val="NoSpacing"/>
        <w:rPr>
          <w:b/>
        </w:rPr>
      </w:pPr>
    </w:p>
    <w:p w14:paraId="2B1B69A5" w14:textId="5BA05619" w:rsidR="00E863F6" w:rsidRDefault="00E863F6" w:rsidP="00E863F6">
      <w:pPr>
        <w:pStyle w:val="NoSpacing"/>
      </w:pPr>
      <w:r w:rsidRPr="00E863F6">
        <w:rPr>
          <w:b/>
          <w:highlight w:val="yellow"/>
        </w:rPr>
        <w:t xml:space="preserve">ARTICLE 1: </w:t>
      </w:r>
      <w:r w:rsidR="00D6509A" w:rsidRPr="00E863F6">
        <w:rPr>
          <w:b/>
          <w:highlight w:val="yellow"/>
        </w:rPr>
        <w:t>SOAPSTone</w:t>
      </w:r>
      <w:r w:rsidR="00D6509A" w:rsidRPr="00D6509A">
        <w:rPr>
          <w:b/>
        </w:rPr>
        <w:t>:</w:t>
      </w:r>
      <w:r w:rsidR="00D6509A">
        <w:t xml:space="preserve"> </w:t>
      </w:r>
    </w:p>
    <w:p w14:paraId="4E78A5EA" w14:textId="0735A687" w:rsidR="00E863F6" w:rsidRDefault="00D6509A" w:rsidP="00E863F6">
      <w:pPr>
        <w:pStyle w:val="NoSpacing"/>
        <w:numPr>
          <w:ilvl w:val="0"/>
          <w:numId w:val="7"/>
        </w:numPr>
      </w:pPr>
      <w:r>
        <w:t xml:space="preserve">Close-read your article.  Label elements of SOAPSTone—highlight </w:t>
      </w:r>
      <w:r w:rsidRPr="00694714">
        <w:rPr>
          <w:b/>
        </w:rPr>
        <w:t>and make margin notes</w:t>
      </w:r>
      <w:r w:rsidR="00694714">
        <w:rPr>
          <w:b/>
        </w:rPr>
        <w:t xml:space="preserve"> to explain elements briefly</w:t>
      </w:r>
      <w:r>
        <w:t xml:space="preserve">.  </w:t>
      </w:r>
    </w:p>
    <w:p w14:paraId="677AEF4F" w14:textId="12A13B9D" w:rsidR="00694714" w:rsidRDefault="000A3867" w:rsidP="00E863F6">
      <w:pPr>
        <w:pStyle w:val="NoSpacing"/>
        <w:numPr>
          <w:ilvl w:val="0"/>
          <w:numId w:val="7"/>
        </w:numPr>
      </w:pPr>
      <w:r>
        <w:t xml:space="preserve">Type and </w:t>
      </w:r>
      <w:r w:rsidR="0048089C">
        <w:t>print</w:t>
      </w:r>
      <w:r w:rsidR="00D6509A">
        <w:t xml:space="preserve"> </w:t>
      </w:r>
      <w:r w:rsidR="00694714">
        <w:t xml:space="preserve">THREE </w:t>
      </w:r>
      <w:r w:rsidR="00D6509A">
        <w:t>multiple choice question</w:t>
      </w:r>
      <w:r w:rsidR="00694714">
        <w:t>s (as noted below), AND include an explanation of the correct answer:</w:t>
      </w:r>
    </w:p>
    <w:p w14:paraId="3AE694C2" w14:textId="35B5BF7D" w:rsidR="00694714" w:rsidRPr="00694714" w:rsidRDefault="00694714" w:rsidP="00694714">
      <w:pPr>
        <w:pStyle w:val="NoSpacing"/>
        <w:numPr>
          <w:ilvl w:val="0"/>
          <w:numId w:val="5"/>
        </w:numPr>
      </w:pPr>
      <w:r w:rsidRPr="00694714">
        <w:t xml:space="preserve">One </w:t>
      </w:r>
      <w:r w:rsidR="00E863F6">
        <w:t xml:space="preserve">question </w:t>
      </w:r>
      <w:r w:rsidRPr="00694714">
        <w:t>on purpose</w:t>
      </w:r>
      <w:r w:rsidR="00B0113D">
        <w:t xml:space="preserve">. Include </w:t>
      </w:r>
      <w:r w:rsidR="00E863F6">
        <w:t xml:space="preserve">4 answer choices, the right answer, and </w:t>
      </w:r>
      <w:r w:rsidR="00B0113D">
        <w:t xml:space="preserve">an explanation of the correct answer. </w:t>
      </w:r>
    </w:p>
    <w:p w14:paraId="6228E15B" w14:textId="21A7816D" w:rsidR="00694714" w:rsidRDefault="00694714" w:rsidP="00694714">
      <w:pPr>
        <w:pStyle w:val="NoSpacing"/>
        <w:numPr>
          <w:ilvl w:val="0"/>
          <w:numId w:val="5"/>
        </w:numPr>
      </w:pPr>
      <w:r>
        <w:t xml:space="preserve">One </w:t>
      </w:r>
      <w:r w:rsidR="00E863F6">
        <w:t xml:space="preserve">question </w:t>
      </w:r>
      <w:r>
        <w:t>on tone</w:t>
      </w:r>
      <w:r w:rsidR="00B0113D">
        <w:t xml:space="preserve">.  </w:t>
      </w:r>
      <w:r w:rsidR="00E863F6">
        <w:t>Include 4 answer choices, the right answer, and an explanation of the correct answer.</w:t>
      </w:r>
    </w:p>
    <w:p w14:paraId="2340E334" w14:textId="1A73CFE9" w:rsidR="00D6509A" w:rsidRDefault="00694714" w:rsidP="00694714">
      <w:pPr>
        <w:pStyle w:val="NoSpacing"/>
        <w:numPr>
          <w:ilvl w:val="0"/>
          <w:numId w:val="5"/>
        </w:numPr>
      </w:pPr>
      <w:r>
        <w:t xml:space="preserve">One </w:t>
      </w:r>
      <w:r w:rsidR="00E863F6">
        <w:t xml:space="preserve">question </w:t>
      </w:r>
      <w:r>
        <w:t xml:space="preserve">on </w:t>
      </w:r>
      <w:r w:rsidRPr="00E863F6">
        <w:rPr>
          <w:i/>
          <w:iCs/>
        </w:rPr>
        <w:t>speaker OR occasion OR audience</w:t>
      </w:r>
      <w:r>
        <w:t>.</w:t>
      </w:r>
      <w:r w:rsidR="00D6509A">
        <w:t xml:space="preserve"> Include an explanation of the </w:t>
      </w:r>
      <w:r w:rsidR="0048089C">
        <w:t>correct</w:t>
      </w:r>
      <w:r w:rsidR="00D6509A">
        <w:t xml:space="preserve"> answer.</w:t>
      </w:r>
      <w:r w:rsidR="00E863F6">
        <w:t xml:space="preserve"> </w:t>
      </w:r>
      <w:r w:rsidR="00E863F6">
        <w:t>Include 4 answer choices, the right answer, and an explanation of the correct answer.</w:t>
      </w:r>
    </w:p>
    <w:p w14:paraId="624080FA" w14:textId="77777777" w:rsidR="00E863F6" w:rsidRDefault="00E863F6" w:rsidP="00E863F6">
      <w:pPr>
        <w:pStyle w:val="NoSpacing"/>
        <w:ind w:left="1080"/>
      </w:pPr>
    </w:p>
    <w:p w14:paraId="1B629FBF" w14:textId="253229BD" w:rsidR="00D6509A" w:rsidRDefault="000D1149" w:rsidP="00E317A1">
      <w:pPr>
        <w:pStyle w:val="NoSpacing"/>
        <w:ind w:left="360"/>
        <w:rPr>
          <w:b/>
        </w:rPr>
      </w:pPr>
      <w:r>
        <w:rPr>
          <w:b/>
        </w:rPr>
        <w:sym w:font="Wingdings" w:char="F0E8"/>
      </w:r>
      <w:r w:rsidR="00D6509A">
        <w:rPr>
          <w:b/>
        </w:rPr>
        <w:t xml:space="preserve">Sample </w:t>
      </w:r>
      <w:r w:rsidR="00E317A1">
        <w:rPr>
          <w:b/>
        </w:rPr>
        <w:t>PURPOSE questions:</w:t>
      </w:r>
      <w:r w:rsidR="0048089C">
        <w:rPr>
          <w:b/>
        </w:rPr>
        <w:tab/>
      </w:r>
      <w:r w:rsidR="0048089C">
        <w:rPr>
          <w:b/>
        </w:rPr>
        <w:tab/>
      </w:r>
    </w:p>
    <w:p w14:paraId="43F77C52" w14:textId="128DC934" w:rsidR="0048089C" w:rsidRDefault="00E317A1" w:rsidP="00D6509A">
      <w:pPr>
        <w:pStyle w:val="NoSpacing"/>
        <w:ind w:left="720"/>
        <w:rPr>
          <w:b/>
        </w:rPr>
      </w:pPr>
      <w:r>
        <w:rPr>
          <w:b/>
          <w:noProof/>
        </w:rPr>
        <w:drawing>
          <wp:anchor distT="0" distB="0" distL="114300" distR="114300" simplePos="0" relativeHeight="251658240" behindDoc="0" locked="0" layoutInCell="1" allowOverlap="1" wp14:anchorId="659C0401" wp14:editId="0885ACF7">
            <wp:simplePos x="0" y="0"/>
            <wp:positionH relativeFrom="column">
              <wp:posOffset>3493135</wp:posOffset>
            </wp:positionH>
            <wp:positionV relativeFrom="paragraph">
              <wp:posOffset>36830</wp:posOffset>
            </wp:positionV>
            <wp:extent cx="2390775" cy="1836010"/>
            <wp:effectExtent l="0" t="0" r="0" b="0"/>
            <wp:wrapNone/>
            <wp:docPr id="2" name="Picture 2" descr="sat-new_reading_1_1-1.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085EB.tmp"/>
                    <pic:cNvPicPr/>
                  </pic:nvPicPr>
                  <pic:blipFill rotWithShape="1">
                    <a:blip r:embed="rId5">
                      <a:extLst>
                        <a:ext uri="{28A0092B-C50C-407E-A947-70E740481C1C}">
                          <a14:useLocalDpi xmlns:a14="http://schemas.microsoft.com/office/drawing/2010/main" val="0"/>
                        </a:ext>
                      </a:extLst>
                    </a:blip>
                    <a:srcRect l="12911" t="25890" r="60534" b="36229"/>
                    <a:stretch/>
                  </pic:blipFill>
                  <pic:spPr bwMode="auto">
                    <a:xfrm>
                      <a:off x="0" y="0"/>
                      <a:ext cx="2390775" cy="1836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A467990" wp14:editId="5FD3236E">
            <wp:simplePos x="0" y="0"/>
            <wp:positionH relativeFrom="column">
              <wp:posOffset>741045</wp:posOffset>
            </wp:positionH>
            <wp:positionV relativeFrom="paragraph">
              <wp:posOffset>36996</wp:posOffset>
            </wp:positionV>
            <wp:extent cx="2312242" cy="1857375"/>
            <wp:effectExtent l="0" t="0" r="0" b="0"/>
            <wp:wrapNone/>
            <wp:docPr id="1" name="Picture 1" descr="sat-new_reading_1_1-1.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0580C.tmp"/>
                    <pic:cNvPicPr/>
                  </pic:nvPicPr>
                  <pic:blipFill rotWithShape="1">
                    <a:blip r:embed="rId6">
                      <a:extLst>
                        <a:ext uri="{28A0092B-C50C-407E-A947-70E740481C1C}">
                          <a14:useLocalDpi xmlns:a14="http://schemas.microsoft.com/office/drawing/2010/main" val="0"/>
                        </a:ext>
                      </a:extLst>
                    </a:blip>
                    <a:srcRect l="49002" t="52326" r="24149" b="7613"/>
                    <a:stretch/>
                  </pic:blipFill>
                  <pic:spPr bwMode="auto">
                    <a:xfrm>
                      <a:off x="0" y="0"/>
                      <a:ext cx="2312242" cy="1857375"/>
                    </a:xfrm>
                    <a:prstGeom prst="rect">
                      <a:avLst/>
                    </a:prstGeom>
                    <a:ln>
                      <a:noFill/>
                    </a:ln>
                    <a:extLst>
                      <a:ext uri="{53640926-AAD7-44D8-BBD7-CCE9431645EC}">
                        <a14:shadowObscured xmlns:a14="http://schemas.microsoft.com/office/drawing/2010/main"/>
                      </a:ext>
                    </a:extLst>
                  </pic:spPr>
                </pic:pic>
              </a:graphicData>
            </a:graphic>
          </wp:anchor>
        </w:drawing>
      </w:r>
    </w:p>
    <w:p w14:paraId="3D1B735B" w14:textId="5FDCF758" w:rsidR="0048089C" w:rsidRDefault="0048089C" w:rsidP="00D6509A">
      <w:pPr>
        <w:pStyle w:val="NoSpacing"/>
        <w:ind w:left="720"/>
      </w:pPr>
    </w:p>
    <w:p w14:paraId="7DCFD302" w14:textId="7E372D70" w:rsidR="00D6509A" w:rsidRDefault="00D6509A" w:rsidP="00D6509A">
      <w:pPr>
        <w:pStyle w:val="NoSpacing"/>
        <w:ind w:left="720"/>
      </w:pPr>
    </w:p>
    <w:p w14:paraId="6A2EADFC" w14:textId="0110B0F3" w:rsidR="00E317A1" w:rsidRDefault="00E317A1" w:rsidP="00D6509A">
      <w:pPr>
        <w:pStyle w:val="NoSpacing"/>
        <w:ind w:left="720"/>
        <w:rPr>
          <w:b/>
        </w:rPr>
      </w:pPr>
    </w:p>
    <w:p w14:paraId="131ADA91" w14:textId="77777777" w:rsidR="00E317A1" w:rsidRDefault="00E317A1" w:rsidP="00D6509A">
      <w:pPr>
        <w:pStyle w:val="NoSpacing"/>
        <w:ind w:left="720"/>
        <w:rPr>
          <w:b/>
        </w:rPr>
      </w:pPr>
    </w:p>
    <w:p w14:paraId="0FB59E64" w14:textId="772E6DFB" w:rsidR="00E317A1" w:rsidRDefault="00E317A1" w:rsidP="00D6509A">
      <w:pPr>
        <w:pStyle w:val="NoSpacing"/>
        <w:ind w:left="720"/>
        <w:rPr>
          <w:b/>
        </w:rPr>
      </w:pPr>
    </w:p>
    <w:p w14:paraId="5CD8187D" w14:textId="0DF576DC" w:rsidR="00E317A1" w:rsidRDefault="00E317A1" w:rsidP="00D6509A">
      <w:pPr>
        <w:pStyle w:val="NoSpacing"/>
        <w:ind w:left="720"/>
        <w:rPr>
          <w:b/>
        </w:rPr>
      </w:pPr>
    </w:p>
    <w:p w14:paraId="0199ADAE" w14:textId="2214FCE9" w:rsidR="00E317A1" w:rsidRDefault="00E317A1" w:rsidP="00D6509A">
      <w:pPr>
        <w:pStyle w:val="NoSpacing"/>
        <w:ind w:left="720"/>
        <w:rPr>
          <w:b/>
        </w:rPr>
      </w:pPr>
    </w:p>
    <w:p w14:paraId="00A74FC6" w14:textId="6D83A689" w:rsidR="00E317A1" w:rsidRDefault="00E317A1" w:rsidP="00D6509A">
      <w:pPr>
        <w:pStyle w:val="NoSpacing"/>
        <w:ind w:left="720"/>
        <w:rPr>
          <w:b/>
        </w:rPr>
      </w:pPr>
    </w:p>
    <w:p w14:paraId="3C6ABB8B" w14:textId="0DA1F42D" w:rsidR="00E317A1" w:rsidRDefault="00E317A1" w:rsidP="00D6509A">
      <w:pPr>
        <w:pStyle w:val="NoSpacing"/>
        <w:ind w:left="720"/>
        <w:rPr>
          <w:b/>
        </w:rPr>
      </w:pPr>
    </w:p>
    <w:p w14:paraId="351BA401" w14:textId="6CE693FB" w:rsidR="00E317A1" w:rsidRDefault="00E317A1" w:rsidP="00D6509A">
      <w:pPr>
        <w:pStyle w:val="NoSpacing"/>
        <w:ind w:left="720"/>
        <w:rPr>
          <w:b/>
        </w:rPr>
      </w:pPr>
    </w:p>
    <w:p w14:paraId="5751CCAB" w14:textId="1077F76D" w:rsidR="006C3C26" w:rsidRPr="006C3C26" w:rsidRDefault="000D1149" w:rsidP="00D6509A">
      <w:pPr>
        <w:pStyle w:val="NoSpacing"/>
        <w:ind w:left="720"/>
        <w:rPr>
          <w:b/>
        </w:rPr>
      </w:pPr>
      <w:r>
        <w:rPr>
          <w:b/>
        </w:rPr>
        <w:sym w:font="Wingdings" w:char="F0E8"/>
      </w:r>
      <w:r w:rsidR="006C3C26" w:rsidRPr="006C3C26">
        <w:rPr>
          <w:b/>
        </w:rPr>
        <w:t>Sample T</w:t>
      </w:r>
      <w:r w:rsidR="00E317A1">
        <w:rPr>
          <w:b/>
        </w:rPr>
        <w:t>ONE</w:t>
      </w:r>
      <w:r w:rsidR="006C3C26" w:rsidRPr="006C3C26">
        <w:rPr>
          <w:b/>
        </w:rPr>
        <w:t xml:space="preserve"> Question:</w:t>
      </w:r>
    </w:p>
    <w:p w14:paraId="0055C6E5" w14:textId="62AD1602" w:rsidR="006C3C26" w:rsidRDefault="000D1149" w:rsidP="00D6509A">
      <w:pPr>
        <w:pStyle w:val="NoSpacing"/>
        <w:ind w:left="720"/>
      </w:pPr>
      <w:r>
        <w:rPr>
          <w:noProof/>
        </w:rPr>
        <w:drawing>
          <wp:anchor distT="0" distB="0" distL="114300" distR="114300" simplePos="0" relativeHeight="251659264" behindDoc="0" locked="0" layoutInCell="1" allowOverlap="1" wp14:anchorId="412ECB76" wp14:editId="54615CEE">
            <wp:simplePos x="0" y="0"/>
            <wp:positionH relativeFrom="column">
              <wp:posOffset>782955</wp:posOffset>
            </wp:positionH>
            <wp:positionV relativeFrom="paragraph">
              <wp:posOffset>48260</wp:posOffset>
            </wp:positionV>
            <wp:extent cx="2466866" cy="1247775"/>
            <wp:effectExtent l="0" t="0" r="0" b="0"/>
            <wp:wrapNone/>
            <wp:docPr id="3" name="Picture 3" descr="sat-new_reading_1_1-1.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10BE9B.tmp"/>
                    <pic:cNvPicPr/>
                  </pic:nvPicPr>
                  <pic:blipFill rotWithShape="1">
                    <a:blip r:embed="rId7">
                      <a:extLst>
                        <a:ext uri="{28A0092B-C50C-407E-A947-70E740481C1C}">
                          <a14:useLocalDpi xmlns:a14="http://schemas.microsoft.com/office/drawing/2010/main" val="0"/>
                        </a:ext>
                      </a:extLst>
                    </a:blip>
                    <a:srcRect l="48562" t="53688" r="26203" b="22602"/>
                    <a:stretch/>
                  </pic:blipFill>
                  <pic:spPr bwMode="auto">
                    <a:xfrm>
                      <a:off x="0" y="0"/>
                      <a:ext cx="2466866" cy="1247775"/>
                    </a:xfrm>
                    <a:prstGeom prst="rect">
                      <a:avLst/>
                    </a:prstGeom>
                    <a:ln>
                      <a:noFill/>
                    </a:ln>
                    <a:extLst>
                      <a:ext uri="{53640926-AAD7-44D8-BBD7-CCE9431645EC}">
                        <a14:shadowObscured xmlns:a14="http://schemas.microsoft.com/office/drawing/2010/main"/>
                      </a:ext>
                    </a:extLst>
                  </pic:spPr>
                </pic:pic>
              </a:graphicData>
            </a:graphic>
          </wp:anchor>
        </w:drawing>
      </w:r>
    </w:p>
    <w:p w14:paraId="47A10D0D" w14:textId="5ED69A83" w:rsidR="006C3C26" w:rsidRDefault="006C3C26" w:rsidP="00D6509A">
      <w:pPr>
        <w:pStyle w:val="NoSpacing"/>
        <w:ind w:left="720"/>
      </w:pPr>
    </w:p>
    <w:p w14:paraId="79832F39" w14:textId="04945316" w:rsidR="006C3C26" w:rsidRDefault="006C3C26" w:rsidP="00D6509A">
      <w:pPr>
        <w:pStyle w:val="NoSpacing"/>
        <w:ind w:left="720"/>
      </w:pPr>
    </w:p>
    <w:p w14:paraId="749123A7" w14:textId="7E3A570C" w:rsidR="006C3C26" w:rsidRDefault="006C3C26" w:rsidP="00D6509A">
      <w:pPr>
        <w:pStyle w:val="NoSpacing"/>
        <w:ind w:left="720"/>
      </w:pPr>
    </w:p>
    <w:p w14:paraId="74F9D232" w14:textId="2F01B124" w:rsidR="006C3C26" w:rsidRDefault="006C3C26" w:rsidP="00D6509A">
      <w:pPr>
        <w:pStyle w:val="NoSpacing"/>
        <w:ind w:left="720"/>
      </w:pPr>
    </w:p>
    <w:p w14:paraId="6EF577FC" w14:textId="76A46BA9" w:rsidR="006C3C26" w:rsidRDefault="006C3C26" w:rsidP="00D6509A">
      <w:pPr>
        <w:pStyle w:val="NoSpacing"/>
        <w:ind w:left="720"/>
      </w:pPr>
    </w:p>
    <w:p w14:paraId="2316E079" w14:textId="3FAE3941" w:rsidR="006C3C26" w:rsidRDefault="006C3C26" w:rsidP="00D6509A">
      <w:pPr>
        <w:pStyle w:val="NoSpacing"/>
        <w:ind w:left="720"/>
      </w:pPr>
    </w:p>
    <w:p w14:paraId="19D74E67" w14:textId="77777777" w:rsidR="006C3C26" w:rsidRDefault="006C3C26" w:rsidP="00D6509A">
      <w:pPr>
        <w:pStyle w:val="NoSpacing"/>
        <w:ind w:left="720"/>
      </w:pPr>
    </w:p>
    <w:p w14:paraId="471E8F8E" w14:textId="77777777" w:rsidR="00E863F6" w:rsidRDefault="00E863F6" w:rsidP="00E863F6">
      <w:pPr>
        <w:pStyle w:val="NoSpacing"/>
      </w:pPr>
      <w:r w:rsidRPr="00E863F6">
        <w:rPr>
          <w:b/>
          <w:highlight w:val="yellow"/>
        </w:rPr>
        <w:t xml:space="preserve">ARTICLE 2: </w:t>
      </w:r>
      <w:r w:rsidR="00D6509A" w:rsidRPr="00E863F6">
        <w:rPr>
          <w:b/>
          <w:highlight w:val="yellow"/>
        </w:rPr>
        <w:t>MAIN IDEAS/SUPPPORTING EVIDENCE</w:t>
      </w:r>
      <w:r w:rsidR="00D6509A" w:rsidRPr="00D6509A">
        <w:rPr>
          <w:b/>
        </w:rPr>
        <w:t>:</w:t>
      </w:r>
      <w:r w:rsidR="00D6509A">
        <w:t xml:space="preserve"> </w:t>
      </w:r>
    </w:p>
    <w:p w14:paraId="050295D6" w14:textId="77777777" w:rsidR="00E863F6" w:rsidRDefault="00D6509A" w:rsidP="00E863F6">
      <w:pPr>
        <w:pStyle w:val="NoSpacing"/>
        <w:numPr>
          <w:ilvl w:val="0"/>
          <w:numId w:val="8"/>
        </w:numPr>
      </w:pPr>
      <w:r>
        <w:t xml:space="preserve">Close-read your article.  Label the main idea, and in the margin, paraphrase the main idea in your own words.  </w:t>
      </w:r>
    </w:p>
    <w:p w14:paraId="232E520B" w14:textId="77777777" w:rsidR="00E863F6" w:rsidRDefault="00D6509A" w:rsidP="00E863F6">
      <w:pPr>
        <w:pStyle w:val="NoSpacing"/>
        <w:numPr>
          <w:ilvl w:val="0"/>
          <w:numId w:val="8"/>
        </w:numPr>
      </w:pPr>
      <w:r>
        <w:t xml:space="preserve">Find at least 3 pieces of evidence to support the main idea, and highlight them.  In the margin, paraphrase the supporting details in your own words. </w:t>
      </w:r>
    </w:p>
    <w:p w14:paraId="6CC72D9B" w14:textId="1433B923" w:rsidR="00D6509A" w:rsidRDefault="00E863F6" w:rsidP="00E863F6">
      <w:pPr>
        <w:pStyle w:val="NoSpacing"/>
        <w:numPr>
          <w:ilvl w:val="0"/>
          <w:numId w:val="8"/>
        </w:numPr>
      </w:pPr>
      <w:r>
        <w:t xml:space="preserve">Create/type and </w:t>
      </w:r>
      <w:r w:rsidR="0048089C">
        <w:t xml:space="preserve">print </w:t>
      </w:r>
      <w:r w:rsidR="00D6509A">
        <w:t>one multiple choice question about either the main idea</w:t>
      </w:r>
      <w:r w:rsidR="006C3C26">
        <w:t>/key fact</w:t>
      </w:r>
      <w:r w:rsidR="00D6509A">
        <w:t xml:space="preserve"> </w:t>
      </w:r>
      <w:r w:rsidR="00D6509A" w:rsidRPr="00BD4E17">
        <w:rPr>
          <w:b/>
          <w:i/>
        </w:rPr>
        <w:t>or</w:t>
      </w:r>
      <w:r w:rsidR="00D6509A">
        <w:t xml:space="preserve"> a piece of evidence that supports the main idea</w:t>
      </w:r>
      <w:r w:rsidR="00BD4E17">
        <w:t>/key fact</w:t>
      </w:r>
      <w:r w:rsidR="00D6509A">
        <w:t xml:space="preserve">.  Include </w:t>
      </w:r>
      <w:r>
        <w:t xml:space="preserve">4 answer choices, the right answer, and </w:t>
      </w:r>
      <w:r w:rsidR="00D6509A">
        <w:t xml:space="preserve">an explanation of the </w:t>
      </w:r>
      <w:r w:rsidR="0048089C">
        <w:t>correc</w:t>
      </w:r>
      <w:r w:rsidR="00D6509A">
        <w:t>t answer.</w:t>
      </w:r>
    </w:p>
    <w:p w14:paraId="1F5231AF" w14:textId="2F48C25E" w:rsidR="00E863F6" w:rsidRDefault="00E863F6" w:rsidP="00E863F6">
      <w:pPr>
        <w:pStyle w:val="NoSpacing"/>
      </w:pPr>
    </w:p>
    <w:p w14:paraId="1555680B" w14:textId="088523F3" w:rsidR="00E863F6" w:rsidRDefault="00E863F6" w:rsidP="00E863F6">
      <w:pPr>
        <w:pStyle w:val="NoSpacing"/>
      </w:pPr>
    </w:p>
    <w:p w14:paraId="76C0CC5C" w14:textId="5D6CD045" w:rsidR="00E863F6" w:rsidRDefault="00E863F6" w:rsidP="00E863F6">
      <w:pPr>
        <w:pStyle w:val="NoSpacing"/>
      </w:pPr>
    </w:p>
    <w:p w14:paraId="60226271" w14:textId="1945BE14" w:rsidR="00D6509A" w:rsidRDefault="00BD4E17" w:rsidP="006C3C26">
      <w:pPr>
        <w:pStyle w:val="NoSpacing"/>
        <w:ind w:left="360" w:firstLine="360"/>
      </w:pPr>
      <w:r>
        <w:rPr>
          <w:b/>
        </w:rPr>
        <w:lastRenderedPageBreak/>
        <w:sym w:font="Wingdings" w:char="F0E8"/>
      </w:r>
      <w:r w:rsidR="00E317A1">
        <w:rPr>
          <w:noProof/>
        </w:rPr>
        <w:drawing>
          <wp:anchor distT="0" distB="0" distL="114300" distR="114300" simplePos="0" relativeHeight="251660288" behindDoc="0" locked="0" layoutInCell="1" allowOverlap="1" wp14:anchorId="4FBE11F3" wp14:editId="20AD2F65">
            <wp:simplePos x="0" y="0"/>
            <wp:positionH relativeFrom="column">
              <wp:posOffset>3246120</wp:posOffset>
            </wp:positionH>
            <wp:positionV relativeFrom="paragraph">
              <wp:posOffset>167005</wp:posOffset>
            </wp:positionV>
            <wp:extent cx="2743200" cy="1313234"/>
            <wp:effectExtent l="0" t="0" r="0" b="1270"/>
            <wp:wrapNone/>
            <wp:docPr id="4" name="Picture 4" descr="sat-new_reading_1_1-1.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0EA97.tmp"/>
                    <pic:cNvPicPr/>
                  </pic:nvPicPr>
                  <pic:blipFill rotWithShape="1">
                    <a:blip r:embed="rId8">
                      <a:extLst>
                        <a:ext uri="{28A0092B-C50C-407E-A947-70E740481C1C}">
                          <a14:useLocalDpi xmlns:a14="http://schemas.microsoft.com/office/drawing/2010/main" val="0"/>
                        </a:ext>
                      </a:extLst>
                    </a:blip>
                    <a:srcRect l="48562" t="64317" r="23856" b="11156"/>
                    <a:stretch/>
                  </pic:blipFill>
                  <pic:spPr bwMode="auto">
                    <a:xfrm>
                      <a:off x="0" y="0"/>
                      <a:ext cx="2743200" cy="13132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3C26" w:rsidRPr="006C3C26">
        <w:rPr>
          <w:b/>
        </w:rPr>
        <w:t>Sample Questions</w:t>
      </w:r>
      <w:r w:rsidR="006C3C26">
        <w:t>:</w:t>
      </w:r>
    </w:p>
    <w:p w14:paraId="39BE79B8" w14:textId="5207225A" w:rsidR="006C3C26" w:rsidRDefault="00E317A1" w:rsidP="006C3C26">
      <w:pPr>
        <w:pStyle w:val="NoSpacing"/>
        <w:ind w:left="360" w:firstLine="360"/>
      </w:pPr>
      <w:r>
        <w:rPr>
          <w:noProof/>
        </w:rPr>
        <w:drawing>
          <wp:inline distT="0" distB="0" distL="0" distR="0" wp14:anchorId="55E7A223" wp14:editId="0783BE2B">
            <wp:extent cx="2441864" cy="1285875"/>
            <wp:effectExtent l="0" t="0" r="0" b="0"/>
            <wp:docPr id="5" name="Picture 5" descr="sat-new_reading_1_1-1.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0EA97.tmp"/>
                    <pic:cNvPicPr/>
                  </pic:nvPicPr>
                  <pic:blipFill rotWithShape="1">
                    <a:blip r:embed="rId8">
                      <a:extLst>
                        <a:ext uri="{28A0092B-C50C-407E-A947-70E740481C1C}">
                          <a14:useLocalDpi xmlns:a14="http://schemas.microsoft.com/office/drawing/2010/main" val="0"/>
                        </a:ext>
                      </a:extLst>
                    </a:blip>
                    <a:srcRect l="48562" t="22075" r="23856" b="50945"/>
                    <a:stretch/>
                  </pic:blipFill>
                  <pic:spPr bwMode="auto">
                    <a:xfrm>
                      <a:off x="0" y="0"/>
                      <a:ext cx="2448920" cy="1289591"/>
                    </a:xfrm>
                    <a:prstGeom prst="rect">
                      <a:avLst/>
                    </a:prstGeom>
                    <a:ln>
                      <a:noFill/>
                    </a:ln>
                    <a:extLst>
                      <a:ext uri="{53640926-AAD7-44D8-BBD7-CCE9431645EC}">
                        <a14:shadowObscured xmlns:a14="http://schemas.microsoft.com/office/drawing/2010/main"/>
                      </a:ext>
                    </a:extLst>
                  </pic:spPr>
                </pic:pic>
              </a:graphicData>
            </a:graphic>
          </wp:inline>
        </w:drawing>
      </w:r>
    </w:p>
    <w:p w14:paraId="002E67B9" w14:textId="77777777" w:rsidR="00694714" w:rsidRDefault="00694714" w:rsidP="00D6509A">
      <w:pPr>
        <w:pStyle w:val="NoSpacing"/>
        <w:ind w:left="360"/>
      </w:pPr>
    </w:p>
    <w:p w14:paraId="1A73EE15" w14:textId="459BF561" w:rsidR="006C3C26" w:rsidRDefault="00694714" w:rsidP="00D6509A">
      <w:pPr>
        <w:pStyle w:val="NoSpacing"/>
        <w:ind w:left="360"/>
        <w:rPr>
          <w:b/>
        </w:rPr>
      </w:pPr>
      <w:r>
        <w:rPr>
          <w:b/>
        </w:rPr>
        <w:sym w:font="Wingdings" w:char="F0E8"/>
      </w:r>
      <w:r>
        <w:rPr>
          <w:b/>
        </w:rPr>
        <w:t xml:space="preserve"> MORE </w:t>
      </w:r>
      <w:r w:rsidRPr="006C3C26">
        <w:rPr>
          <w:b/>
        </w:rPr>
        <w:t>Sample Questions</w:t>
      </w:r>
    </w:p>
    <w:p w14:paraId="5144892A" w14:textId="6C5DDB4E" w:rsidR="00694714" w:rsidRDefault="00694714" w:rsidP="00D6509A">
      <w:pPr>
        <w:pStyle w:val="NoSpacing"/>
        <w:ind w:left="360"/>
      </w:pPr>
      <w:r>
        <w:rPr>
          <w:noProof/>
        </w:rPr>
        <w:drawing>
          <wp:anchor distT="0" distB="0" distL="114300" distR="114300" simplePos="0" relativeHeight="251663360" behindDoc="0" locked="0" layoutInCell="1" allowOverlap="1" wp14:anchorId="763EAB9D" wp14:editId="19B00D80">
            <wp:simplePos x="0" y="0"/>
            <wp:positionH relativeFrom="column">
              <wp:posOffset>3245485</wp:posOffset>
            </wp:positionH>
            <wp:positionV relativeFrom="paragraph">
              <wp:posOffset>157660</wp:posOffset>
            </wp:positionV>
            <wp:extent cx="2573655" cy="1266825"/>
            <wp:effectExtent l="0" t="0" r="0" b="9525"/>
            <wp:wrapNone/>
            <wp:docPr id="7" name="Picture 7" descr="sat-new_reading_1_1-1.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10C824.tmp"/>
                    <pic:cNvPicPr/>
                  </pic:nvPicPr>
                  <pic:blipFill rotWithShape="1">
                    <a:blip r:embed="rId9">
                      <a:extLst>
                        <a:ext uri="{28A0092B-C50C-407E-A947-70E740481C1C}">
                          <a14:useLocalDpi xmlns:a14="http://schemas.microsoft.com/office/drawing/2010/main" val="0"/>
                        </a:ext>
                      </a:extLst>
                    </a:blip>
                    <a:srcRect l="48269" t="46875" r="23415" b="27235"/>
                    <a:stretch/>
                  </pic:blipFill>
                  <pic:spPr bwMode="auto">
                    <a:xfrm>
                      <a:off x="0" y="0"/>
                      <a:ext cx="257365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64D7BE1" wp14:editId="372965C7">
            <wp:simplePos x="0" y="0"/>
            <wp:positionH relativeFrom="column">
              <wp:posOffset>521970</wp:posOffset>
            </wp:positionH>
            <wp:positionV relativeFrom="paragraph">
              <wp:posOffset>118661</wp:posOffset>
            </wp:positionV>
            <wp:extent cx="2278380" cy="1314450"/>
            <wp:effectExtent l="0" t="0" r="7620" b="0"/>
            <wp:wrapNone/>
            <wp:docPr id="6" name="Picture 6" descr="sat-new_reading_1_1-1.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10992E.tmp"/>
                    <pic:cNvPicPr/>
                  </pic:nvPicPr>
                  <pic:blipFill rotWithShape="1">
                    <a:blip r:embed="rId10">
                      <a:extLst>
                        <a:ext uri="{28A0092B-C50C-407E-A947-70E740481C1C}">
                          <a14:useLocalDpi xmlns:a14="http://schemas.microsoft.com/office/drawing/2010/main" val="0"/>
                        </a:ext>
                      </a:extLst>
                    </a:blip>
                    <a:srcRect l="48269" t="35974" r="25029" b="35411"/>
                    <a:stretch/>
                  </pic:blipFill>
                  <pic:spPr bwMode="auto">
                    <a:xfrm>
                      <a:off x="0" y="0"/>
                      <a:ext cx="227838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5959FC" w14:textId="0C03E487" w:rsidR="00E317A1" w:rsidRDefault="00E317A1" w:rsidP="00D6509A">
      <w:pPr>
        <w:pStyle w:val="NoSpacing"/>
        <w:ind w:left="360"/>
      </w:pPr>
    </w:p>
    <w:p w14:paraId="0D608B6E" w14:textId="6546A7D3" w:rsidR="000D1149" w:rsidRDefault="000D1149" w:rsidP="00D6509A">
      <w:pPr>
        <w:pStyle w:val="NoSpacing"/>
        <w:ind w:left="360"/>
      </w:pPr>
    </w:p>
    <w:p w14:paraId="62A1255D" w14:textId="5B234736" w:rsidR="000D1149" w:rsidRDefault="000D1149" w:rsidP="00D6509A">
      <w:pPr>
        <w:pStyle w:val="NoSpacing"/>
        <w:ind w:left="360"/>
      </w:pPr>
    </w:p>
    <w:p w14:paraId="736FC811" w14:textId="225B3222" w:rsidR="000D1149" w:rsidRDefault="000D1149" w:rsidP="00D6509A">
      <w:pPr>
        <w:pStyle w:val="NoSpacing"/>
        <w:ind w:left="360"/>
      </w:pPr>
    </w:p>
    <w:p w14:paraId="1F9F02DE" w14:textId="323DC130" w:rsidR="000D1149" w:rsidRDefault="000D1149" w:rsidP="00D6509A">
      <w:pPr>
        <w:pStyle w:val="NoSpacing"/>
        <w:ind w:left="360"/>
      </w:pPr>
    </w:p>
    <w:p w14:paraId="06290D4E" w14:textId="6FF02C05" w:rsidR="000D1149" w:rsidRDefault="000D1149" w:rsidP="00D6509A">
      <w:pPr>
        <w:pStyle w:val="NoSpacing"/>
        <w:ind w:left="360"/>
      </w:pPr>
    </w:p>
    <w:p w14:paraId="6BD5AEFB" w14:textId="7FA6B410" w:rsidR="000D1149" w:rsidRDefault="000D1149" w:rsidP="00D6509A">
      <w:pPr>
        <w:pStyle w:val="NoSpacing"/>
        <w:ind w:left="360"/>
      </w:pPr>
    </w:p>
    <w:p w14:paraId="3956C4C5" w14:textId="50C79641" w:rsidR="000D1149" w:rsidRDefault="000D1149" w:rsidP="00D6509A">
      <w:pPr>
        <w:pStyle w:val="NoSpacing"/>
        <w:ind w:left="360"/>
      </w:pPr>
    </w:p>
    <w:p w14:paraId="13DC098B" w14:textId="7B66C95F" w:rsidR="000D1149" w:rsidRDefault="000D1149" w:rsidP="00D6509A">
      <w:pPr>
        <w:pStyle w:val="NoSpacing"/>
        <w:ind w:left="360"/>
      </w:pPr>
    </w:p>
    <w:p w14:paraId="31484456" w14:textId="738FF141" w:rsidR="000D1149" w:rsidRDefault="000D1149" w:rsidP="000D1149">
      <w:pPr>
        <w:pStyle w:val="NoSpacing"/>
        <w:rPr>
          <w:b/>
          <w:highlight w:val="lightGray"/>
        </w:rPr>
      </w:pPr>
      <w:r w:rsidRPr="00E12D81">
        <w:rPr>
          <w:b/>
          <w:highlight w:val="lightGray"/>
        </w:rPr>
        <w:t>RUBRIC</w:t>
      </w:r>
    </w:p>
    <w:p w14:paraId="344817E6" w14:textId="77777777" w:rsidR="00E12D81" w:rsidRDefault="00E12D81" w:rsidP="000D1149">
      <w:pPr>
        <w:pStyle w:val="NoSpacing"/>
        <w:rPr>
          <w:b/>
        </w:rPr>
      </w:pPr>
      <w:r>
        <w:rPr>
          <w:b/>
        </w:rPr>
        <w:t>REMINDERS:</w:t>
      </w:r>
    </w:p>
    <w:p w14:paraId="1D844F25" w14:textId="77777777" w:rsidR="00E12D81" w:rsidRPr="00E12D81" w:rsidRDefault="00BD4E17" w:rsidP="00E12D81">
      <w:pPr>
        <w:pStyle w:val="NoSpacing"/>
        <w:numPr>
          <w:ilvl w:val="0"/>
          <w:numId w:val="6"/>
        </w:numPr>
      </w:pPr>
      <w:r w:rsidRPr="00E12D81">
        <w:t>You m</w:t>
      </w:r>
      <w:r w:rsidR="00D5476F" w:rsidRPr="00E12D81">
        <w:t>ust</w:t>
      </w:r>
      <w:r w:rsidRPr="00E12D81">
        <w:t xml:space="preserve"> highlight—not pencil mark or underlin</w:t>
      </w:r>
      <w:r w:rsidR="00D5476F" w:rsidRPr="00E12D81">
        <w:t>e—your sources</w:t>
      </w:r>
      <w:r w:rsidRPr="00E12D81">
        <w:t xml:space="preserve">.  Get yourself a highlighter!  </w:t>
      </w:r>
    </w:p>
    <w:p w14:paraId="7E425A8B" w14:textId="669427E8" w:rsidR="00E12D81" w:rsidRPr="00E12D81" w:rsidRDefault="00E12D81" w:rsidP="00E12D81">
      <w:pPr>
        <w:pStyle w:val="NoSpacing"/>
        <w:numPr>
          <w:ilvl w:val="0"/>
          <w:numId w:val="6"/>
        </w:numPr>
      </w:pPr>
      <w:r w:rsidRPr="00E12D81">
        <w:t>I</w:t>
      </w:r>
      <w:r w:rsidR="00BD4E17" w:rsidRPr="00E12D81">
        <w:t xml:space="preserve">f I cannot read your annotations, you do not get credit.  </w:t>
      </w:r>
      <w:r w:rsidR="00694714" w:rsidRPr="00E12D81">
        <w:t>(</w:t>
      </w:r>
      <w:r w:rsidR="006F05B3">
        <w:t>You can copy/paste</w:t>
      </w:r>
      <w:r w:rsidR="00694714" w:rsidRPr="00E12D81">
        <w:t xml:space="preserve"> articles into Word documents and type annotations/margin notes).</w:t>
      </w:r>
      <w:r w:rsidR="009F2A0C" w:rsidRPr="00E12D81">
        <w:t xml:space="preserve"> </w:t>
      </w:r>
    </w:p>
    <w:p w14:paraId="4188465C" w14:textId="77777777" w:rsidR="00E12D81" w:rsidRPr="00E12D81" w:rsidRDefault="00E12D81" w:rsidP="00E12D81">
      <w:pPr>
        <w:pStyle w:val="NoSpacing"/>
        <w:numPr>
          <w:ilvl w:val="0"/>
          <w:numId w:val="6"/>
        </w:numPr>
      </w:pPr>
      <w:r w:rsidRPr="00E12D81">
        <w:t xml:space="preserve">Did you include the basic MLA info on your sources?  </w:t>
      </w:r>
    </w:p>
    <w:p w14:paraId="25D57044" w14:textId="69DEEE8D" w:rsidR="00BD4E17" w:rsidRDefault="00E12D81" w:rsidP="00E12D81">
      <w:pPr>
        <w:pStyle w:val="NoSpacing"/>
        <w:numPr>
          <w:ilvl w:val="0"/>
          <w:numId w:val="6"/>
        </w:numPr>
      </w:pPr>
      <w:r w:rsidRPr="00E12D81">
        <w:t>Finally, r</w:t>
      </w:r>
      <w:r w:rsidR="009F2A0C" w:rsidRPr="00E12D81">
        <w:t>emember to type your questions/explanations.</w:t>
      </w:r>
    </w:p>
    <w:p w14:paraId="287284D8" w14:textId="04AE327B" w:rsidR="00AE76AC" w:rsidRDefault="00AE76AC" w:rsidP="00E12D81">
      <w:pPr>
        <w:pStyle w:val="NoSpacing"/>
        <w:numPr>
          <w:ilvl w:val="0"/>
          <w:numId w:val="6"/>
        </w:numPr>
      </w:pPr>
      <w:r>
        <w:t>Save this rubric to submit with your work.</w:t>
      </w:r>
    </w:p>
    <w:p w14:paraId="29D3524E" w14:textId="358584F8" w:rsidR="00AE76AC" w:rsidRPr="00E12D81" w:rsidRDefault="00AE76AC" w:rsidP="00E12D81">
      <w:pPr>
        <w:pStyle w:val="NoSpacing"/>
        <w:numPr>
          <w:ilvl w:val="0"/>
          <w:numId w:val="6"/>
        </w:numPr>
      </w:pPr>
      <w:r>
        <w:t>If you are absent, email all work by the start of class.</w:t>
      </w:r>
    </w:p>
    <w:p w14:paraId="50604549" w14:textId="184ED345" w:rsidR="000D1149" w:rsidRDefault="000D1149" w:rsidP="00D6509A">
      <w:pPr>
        <w:pStyle w:val="NoSpacing"/>
        <w:ind w:left="360"/>
      </w:pPr>
    </w:p>
    <w:p w14:paraId="286285B2" w14:textId="77777777" w:rsidR="00BD4E17" w:rsidRDefault="00BD4E17" w:rsidP="000D1149">
      <w:pPr>
        <w:pStyle w:val="NoSpacing"/>
        <w:rPr>
          <w:b/>
        </w:rPr>
      </w:pPr>
    </w:p>
    <w:p w14:paraId="230BB810" w14:textId="5CB1B466" w:rsidR="000D1149" w:rsidRPr="006B24E3" w:rsidRDefault="000D1149" w:rsidP="000D1149">
      <w:pPr>
        <w:pStyle w:val="NoSpacing"/>
        <w:rPr>
          <w:b/>
        </w:rPr>
      </w:pPr>
      <w:r w:rsidRPr="006B24E3">
        <w:rPr>
          <w:b/>
        </w:rPr>
        <w:t>Article annotations</w:t>
      </w:r>
      <w:r w:rsidR="00BD4E17">
        <w:rPr>
          <w:b/>
        </w:rPr>
        <w:t>-</w:t>
      </w:r>
      <w:r w:rsidRPr="006B24E3">
        <w:rPr>
          <w:b/>
        </w:rPr>
        <w:t>SOAPSTone</w:t>
      </w:r>
      <w:r w:rsidR="006B24E3">
        <w:rPr>
          <w:b/>
        </w:rPr>
        <w:tab/>
      </w:r>
      <w:r w:rsidR="006B24E3">
        <w:rPr>
          <w:b/>
        </w:rPr>
        <w:tab/>
      </w:r>
      <w:r w:rsidR="006B24E3">
        <w:rPr>
          <w:b/>
        </w:rPr>
        <w:tab/>
      </w:r>
      <w:r w:rsidR="006B24E3">
        <w:rPr>
          <w:b/>
        </w:rPr>
        <w:tab/>
      </w:r>
      <w:r w:rsidR="006B24E3">
        <w:rPr>
          <w:b/>
        </w:rPr>
        <w:tab/>
      </w:r>
      <w:r w:rsidR="006B24E3">
        <w:rPr>
          <w:b/>
        </w:rPr>
        <w:tab/>
      </w:r>
      <w:r w:rsidR="006B24E3">
        <w:rPr>
          <w:b/>
        </w:rPr>
        <w:tab/>
      </w:r>
      <w:r w:rsidR="006B24E3">
        <w:rPr>
          <w:b/>
        </w:rPr>
        <w:sym w:font="Wingdings" w:char="F0FC"/>
      </w:r>
      <w:r w:rsidR="006B24E3">
        <w:rPr>
          <w:b/>
        </w:rPr>
        <w:t>+</w:t>
      </w:r>
      <w:r w:rsidR="006B24E3">
        <w:rPr>
          <w:b/>
        </w:rPr>
        <w:tab/>
      </w:r>
      <w:r w:rsidR="006B24E3">
        <w:rPr>
          <w:b/>
        </w:rPr>
        <w:sym w:font="Wingdings" w:char="F0FC"/>
      </w:r>
      <w:r w:rsidR="006B24E3">
        <w:rPr>
          <w:b/>
        </w:rPr>
        <w:tab/>
      </w:r>
      <w:r w:rsidR="006B24E3">
        <w:rPr>
          <w:b/>
        </w:rPr>
        <w:sym w:font="Wingdings" w:char="F0FC"/>
      </w:r>
      <w:r w:rsidR="006B24E3">
        <w:rPr>
          <w:b/>
        </w:rPr>
        <w:t>-</w:t>
      </w:r>
    </w:p>
    <w:p w14:paraId="3BDEAC63" w14:textId="77777777" w:rsidR="006B24E3" w:rsidRDefault="000D1149" w:rsidP="00943907">
      <w:pPr>
        <w:pStyle w:val="NoSpacing"/>
        <w:numPr>
          <w:ilvl w:val="0"/>
          <w:numId w:val="2"/>
        </w:numPr>
        <w:ind w:left="810" w:hanging="450"/>
      </w:pPr>
      <w:r>
        <w:t>Thorough</w:t>
      </w:r>
    </w:p>
    <w:p w14:paraId="09F49F8F" w14:textId="7D3751D8" w:rsidR="000D1149" w:rsidRDefault="006B24E3" w:rsidP="00943907">
      <w:pPr>
        <w:pStyle w:val="NoSpacing"/>
        <w:numPr>
          <w:ilvl w:val="0"/>
          <w:numId w:val="2"/>
        </w:numPr>
        <w:ind w:left="810" w:hanging="450"/>
      </w:pPr>
      <w:r>
        <w:t>Accurate</w:t>
      </w:r>
      <w:r w:rsidR="000D1149">
        <w:t xml:space="preserve"> </w:t>
      </w:r>
    </w:p>
    <w:p w14:paraId="63636B3B" w14:textId="6AEA2546" w:rsidR="000D1149" w:rsidRDefault="000D1149" w:rsidP="00943907">
      <w:pPr>
        <w:pStyle w:val="NoSpacing"/>
        <w:numPr>
          <w:ilvl w:val="0"/>
          <w:numId w:val="2"/>
        </w:numPr>
        <w:ind w:left="810" w:hanging="450"/>
      </w:pPr>
      <w:r>
        <w:t>Insightful</w:t>
      </w:r>
    </w:p>
    <w:p w14:paraId="5CA05D9F" w14:textId="7853F84F" w:rsidR="000D1149" w:rsidRDefault="000D1149" w:rsidP="00943907">
      <w:pPr>
        <w:pStyle w:val="NoSpacing"/>
        <w:numPr>
          <w:ilvl w:val="0"/>
          <w:numId w:val="2"/>
        </w:numPr>
        <w:ind w:left="810" w:hanging="450"/>
      </w:pPr>
      <w:r>
        <w:t>Complete</w:t>
      </w:r>
    </w:p>
    <w:p w14:paraId="4869D6ED" w14:textId="1F670F0D" w:rsidR="000D1149" w:rsidRDefault="000D1149" w:rsidP="000D1149">
      <w:pPr>
        <w:pStyle w:val="NoSpacing"/>
      </w:pPr>
    </w:p>
    <w:p w14:paraId="4FB92E1A" w14:textId="435A0EB2" w:rsidR="000D1149" w:rsidRPr="006B24E3" w:rsidRDefault="000D1149" w:rsidP="000D1149">
      <w:pPr>
        <w:pStyle w:val="NoSpacing"/>
        <w:rPr>
          <w:b/>
        </w:rPr>
      </w:pPr>
      <w:r w:rsidRPr="006B24E3">
        <w:rPr>
          <w:b/>
        </w:rPr>
        <w:t>Article annotations</w:t>
      </w:r>
      <w:r w:rsidR="00BD4E17">
        <w:rPr>
          <w:b/>
        </w:rPr>
        <w:t>-</w:t>
      </w:r>
      <w:r w:rsidRPr="006B24E3">
        <w:rPr>
          <w:b/>
        </w:rPr>
        <w:t>main idea/supporting details</w:t>
      </w:r>
      <w:r w:rsidR="006B24E3">
        <w:rPr>
          <w:b/>
        </w:rPr>
        <w:tab/>
      </w:r>
      <w:r w:rsidR="006B24E3">
        <w:rPr>
          <w:b/>
        </w:rPr>
        <w:tab/>
      </w:r>
      <w:r w:rsidR="006B24E3">
        <w:rPr>
          <w:b/>
        </w:rPr>
        <w:tab/>
      </w:r>
      <w:r w:rsidR="006B24E3">
        <w:rPr>
          <w:b/>
        </w:rPr>
        <w:tab/>
      </w:r>
      <w:r w:rsidR="006B24E3">
        <w:rPr>
          <w:b/>
        </w:rPr>
        <w:tab/>
      </w:r>
      <w:r w:rsidR="006B24E3">
        <w:rPr>
          <w:b/>
        </w:rPr>
        <w:sym w:font="Wingdings" w:char="F0FC"/>
      </w:r>
      <w:r w:rsidR="006B24E3">
        <w:rPr>
          <w:b/>
        </w:rPr>
        <w:t>+</w:t>
      </w:r>
      <w:r w:rsidR="006B24E3">
        <w:rPr>
          <w:b/>
        </w:rPr>
        <w:tab/>
      </w:r>
      <w:r w:rsidR="006B24E3">
        <w:rPr>
          <w:b/>
        </w:rPr>
        <w:sym w:font="Wingdings" w:char="F0FC"/>
      </w:r>
      <w:r w:rsidR="006B24E3">
        <w:rPr>
          <w:b/>
        </w:rPr>
        <w:tab/>
      </w:r>
      <w:r w:rsidR="006B24E3">
        <w:rPr>
          <w:b/>
        </w:rPr>
        <w:sym w:font="Wingdings" w:char="F0FC"/>
      </w:r>
      <w:r w:rsidR="006B24E3">
        <w:rPr>
          <w:b/>
        </w:rPr>
        <w:t>-</w:t>
      </w:r>
    </w:p>
    <w:p w14:paraId="76EA0479" w14:textId="4E4BC18E" w:rsidR="000D1149" w:rsidRDefault="000D1149" w:rsidP="000D1149">
      <w:pPr>
        <w:pStyle w:val="NoSpacing"/>
        <w:numPr>
          <w:ilvl w:val="0"/>
          <w:numId w:val="3"/>
        </w:numPr>
      </w:pPr>
      <w:r>
        <w:t>Thorough</w:t>
      </w:r>
    </w:p>
    <w:p w14:paraId="4B4D489D" w14:textId="0536C06E" w:rsidR="006B24E3" w:rsidRDefault="006B24E3" w:rsidP="000D1149">
      <w:pPr>
        <w:pStyle w:val="NoSpacing"/>
        <w:numPr>
          <w:ilvl w:val="0"/>
          <w:numId w:val="3"/>
        </w:numPr>
      </w:pPr>
      <w:r>
        <w:t>Accurate</w:t>
      </w:r>
    </w:p>
    <w:p w14:paraId="563B79C2" w14:textId="16B939CA" w:rsidR="000D1149" w:rsidRDefault="000D1149" w:rsidP="000D1149">
      <w:pPr>
        <w:pStyle w:val="NoSpacing"/>
        <w:numPr>
          <w:ilvl w:val="0"/>
          <w:numId w:val="3"/>
        </w:numPr>
      </w:pPr>
      <w:r>
        <w:t>Clear, insightful paraphrases</w:t>
      </w:r>
    </w:p>
    <w:p w14:paraId="5AEABCEB" w14:textId="334279AF" w:rsidR="000D1149" w:rsidRDefault="000D1149" w:rsidP="000D1149">
      <w:pPr>
        <w:pStyle w:val="NoSpacing"/>
        <w:numPr>
          <w:ilvl w:val="0"/>
          <w:numId w:val="3"/>
        </w:numPr>
      </w:pPr>
      <w:r>
        <w:t>Complete</w:t>
      </w:r>
    </w:p>
    <w:p w14:paraId="1842EA85" w14:textId="5A2BAFC8" w:rsidR="000D1149" w:rsidRDefault="000D1149" w:rsidP="000D1149">
      <w:pPr>
        <w:pStyle w:val="NoSpacing"/>
      </w:pPr>
    </w:p>
    <w:p w14:paraId="59035FB9" w14:textId="312C4CE5" w:rsidR="000D1149" w:rsidRPr="006B24E3" w:rsidRDefault="000D1149" w:rsidP="000D1149">
      <w:pPr>
        <w:pStyle w:val="NoSpacing"/>
        <w:rPr>
          <w:b/>
        </w:rPr>
      </w:pPr>
      <w:r w:rsidRPr="006B24E3">
        <w:rPr>
          <w:b/>
        </w:rPr>
        <w:t>Questions</w:t>
      </w:r>
      <w:r w:rsidR="006B24E3" w:rsidRPr="006B24E3">
        <w:rPr>
          <w:b/>
        </w:rPr>
        <w:t xml:space="preserve"> and Explanation</w:t>
      </w:r>
      <w:r w:rsidR="000A3867">
        <w:rPr>
          <w:b/>
        </w:rPr>
        <w:t xml:space="preserve"> (typed)</w:t>
      </w:r>
      <w:r w:rsidR="006B24E3">
        <w:rPr>
          <w:b/>
        </w:rPr>
        <w:tab/>
      </w:r>
      <w:r w:rsidR="006B24E3">
        <w:rPr>
          <w:b/>
        </w:rPr>
        <w:tab/>
      </w:r>
      <w:r w:rsidR="006B24E3">
        <w:rPr>
          <w:b/>
        </w:rPr>
        <w:tab/>
      </w:r>
      <w:r w:rsidR="006B24E3">
        <w:rPr>
          <w:b/>
        </w:rPr>
        <w:tab/>
      </w:r>
      <w:r w:rsidR="006B24E3">
        <w:rPr>
          <w:b/>
        </w:rPr>
        <w:tab/>
      </w:r>
      <w:r w:rsidR="006B24E3">
        <w:rPr>
          <w:b/>
        </w:rPr>
        <w:tab/>
      </w:r>
      <w:r w:rsidR="006B24E3">
        <w:rPr>
          <w:b/>
        </w:rPr>
        <w:tab/>
      </w:r>
      <w:r w:rsidR="006B24E3">
        <w:rPr>
          <w:b/>
        </w:rPr>
        <w:sym w:font="Wingdings" w:char="F0FC"/>
      </w:r>
      <w:r w:rsidR="006B24E3">
        <w:rPr>
          <w:b/>
        </w:rPr>
        <w:t>+</w:t>
      </w:r>
      <w:r w:rsidR="006B24E3">
        <w:rPr>
          <w:b/>
        </w:rPr>
        <w:tab/>
      </w:r>
      <w:r w:rsidR="006B24E3">
        <w:rPr>
          <w:b/>
        </w:rPr>
        <w:sym w:font="Wingdings" w:char="F0FC"/>
      </w:r>
      <w:r w:rsidR="006B24E3">
        <w:rPr>
          <w:b/>
        </w:rPr>
        <w:tab/>
      </w:r>
      <w:r w:rsidR="006B24E3">
        <w:rPr>
          <w:b/>
        </w:rPr>
        <w:sym w:font="Wingdings" w:char="F0FC"/>
      </w:r>
      <w:r w:rsidR="006B24E3">
        <w:rPr>
          <w:b/>
        </w:rPr>
        <w:t>-</w:t>
      </w:r>
    </w:p>
    <w:p w14:paraId="67893C80" w14:textId="77777777" w:rsidR="00694714" w:rsidRDefault="00694714" w:rsidP="006B24E3">
      <w:pPr>
        <w:pStyle w:val="NoSpacing"/>
        <w:numPr>
          <w:ilvl w:val="0"/>
          <w:numId w:val="4"/>
        </w:numPr>
      </w:pPr>
      <w:r>
        <w:t>4 questions total</w:t>
      </w:r>
    </w:p>
    <w:p w14:paraId="17B48C90" w14:textId="1B13F420" w:rsidR="000D1149" w:rsidRDefault="000D1149" w:rsidP="006B24E3">
      <w:pPr>
        <w:pStyle w:val="NoSpacing"/>
        <w:numPr>
          <w:ilvl w:val="0"/>
          <w:numId w:val="4"/>
        </w:numPr>
      </w:pPr>
      <w:r>
        <w:t xml:space="preserve">Clear, thoughtful </w:t>
      </w:r>
      <w:r w:rsidR="006B24E3">
        <w:t>questions modeled after</w:t>
      </w:r>
      <w:r>
        <w:t xml:space="preserve"> real SAT questions</w:t>
      </w:r>
    </w:p>
    <w:p w14:paraId="18BB9A80" w14:textId="6CAD591B" w:rsidR="000D1149" w:rsidRDefault="000D1149" w:rsidP="006B24E3">
      <w:pPr>
        <w:pStyle w:val="NoSpacing"/>
        <w:numPr>
          <w:ilvl w:val="0"/>
          <w:numId w:val="4"/>
        </w:numPr>
      </w:pPr>
      <w:r>
        <w:t xml:space="preserve">Answer choices reflect a need </w:t>
      </w:r>
      <w:r w:rsidR="006B24E3" w:rsidRPr="006B24E3">
        <w:rPr>
          <w:i/>
        </w:rPr>
        <w:t>to think</w:t>
      </w:r>
      <w:r>
        <w:t xml:space="preserve"> to </w:t>
      </w:r>
      <w:r w:rsidR="00BD4E17">
        <w:t>select the most correct choice</w:t>
      </w:r>
    </w:p>
    <w:p w14:paraId="65CB326B" w14:textId="190F873A" w:rsidR="006B24E3" w:rsidRDefault="006B24E3" w:rsidP="006B24E3">
      <w:pPr>
        <w:pStyle w:val="NoSpacing"/>
        <w:numPr>
          <w:ilvl w:val="0"/>
          <w:numId w:val="4"/>
        </w:numPr>
      </w:pPr>
      <w:r>
        <w:t>Answer</w:t>
      </w:r>
      <w:r w:rsidR="00BD4E17">
        <w:t xml:space="preserve"> explanation</w:t>
      </w:r>
      <w:r>
        <w:t xml:space="preserve"> is clear and supported with text references/logic</w:t>
      </w:r>
    </w:p>
    <w:p w14:paraId="44232BCF" w14:textId="27DDD1C0" w:rsidR="006B24E3" w:rsidRDefault="006B24E3" w:rsidP="006B24E3">
      <w:pPr>
        <w:pStyle w:val="NoSpacing"/>
        <w:numPr>
          <w:ilvl w:val="0"/>
          <w:numId w:val="4"/>
        </w:numPr>
      </w:pPr>
      <w:r>
        <w:t>Correct grammar/mechanics</w:t>
      </w:r>
    </w:p>
    <w:p w14:paraId="7301D1E1" w14:textId="65806F4D" w:rsidR="000D1149" w:rsidRDefault="000D1149" w:rsidP="000D1149">
      <w:pPr>
        <w:pStyle w:val="NoSpacing"/>
      </w:pPr>
    </w:p>
    <w:p w14:paraId="0B3ADB3B" w14:textId="0CE5F46E" w:rsidR="006B24E3" w:rsidRDefault="006B24E3" w:rsidP="006B24E3">
      <w:pPr>
        <w:pStyle w:val="NoSpacing"/>
        <w:ind w:left="6480" w:firstLine="720"/>
      </w:pPr>
      <w:r w:rsidRPr="006B24E3">
        <w:rPr>
          <w:b/>
        </w:rPr>
        <w:t>TOTAL</w:t>
      </w:r>
      <w:r>
        <w:t xml:space="preserve">:  </w:t>
      </w:r>
      <w:r>
        <w:tab/>
        <w:t>/</w:t>
      </w:r>
      <w:r w:rsidR="00694714">
        <w:t>2</w:t>
      </w:r>
      <w:r w:rsidR="003B47D7">
        <w:t>0</w:t>
      </w:r>
      <w:bookmarkStart w:id="0" w:name="_GoBack"/>
      <w:bookmarkEnd w:id="0"/>
      <w:r>
        <w:t xml:space="preserve"> points</w:t>
      </w:r>
    </w:p>
    <w:sectPr w:rsidR="006B24E3" w:rsidSect="00D6509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84C"/>
    <w:multiLevelType w:val="hybridMultilevel"/>
    <w:tmpl w:val="96E65BB2"/>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0166C"/>
    <w:multiLevelType w:val="hybridMultilevel"/>
    <w:tmpl w:val="A334A0EE"/>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C64EC"/>
    <w:multiLevelType w:val="hybridMultilevel"/>
    <w:tmpl w:val="0CF4644A"/>
    <w:lvl w:ilvl="0" w:tplc="D256CE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97009"/>
    <w:multiLevelType w:val="hybridMultilevel"/>
    <w:tmpl w:val="6082EEAE"/>
    <w:lvl w:ilvl="0" w:tplc="08A28EC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860B9"/>
    <w:multiLevelType w:val="hybridMultilevel"/>
    <w:tmpl w:val="7362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9227A"/>
    <w:multiLevelType w:val="hybridMultilevel"/>
    <w:tmpl w:val="CC128368"/>
    <w:lvl w:ilvl="0" w:tplc="D256CE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E3764E"/>
    <w:multiLevelType w:val="hybridMultilevel"/>
    <w:tmpl w:val="6B4C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2519A"/>
    <w:multiLevelType w:val="hybridMultilevel"/>
    <w:tmpl w:val="6CCC4B48"/>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9A"/>
    <w:rsid w:val="000A3867"/>
    <w:rsid w:val="000D1149"/>
    <w:rsid w:val="00160004"/>
    <w:rsid w:val="00164AA7"/>
    <w:rsid w:val="003B47D7"/>
    <w:rsid w:val="0048089C"/>
    <w:rsid w:val="00694714"/>
    <w:rsid w:val="006B24E3"/>
    <w:rsid w:val="006C3C26"/>
    <w:rsid w:val="006F05B3"/>
    <w:rsid w:val="007C3F07"/>
    <w:rsid w:val="007E546A"/>
    <w:rsid w:val="00943907"/>
    <w:rsid w:val="009F2A0C"/>
    <w:rsid w:val="00AE76AC"/>
    <w:rsid w:val="00B0113D"/>
    <w:rsid w:val="00BD4E17"/>
    <w:rsid w:val="00D5476F"/>
    <w:rsid w:val="00D6509A"/>
    <w:rsid w:val="00E12D81"/>
    <w:rsid w:val="00E317A1"/>
    <w:rsid w:val="00E8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85E2"/>
  <w15:chartTrackingRefBased/>
  <w15:docId w15:val="{52C8C5B0-A4A7-49D0-84CC-68CC5EA2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princess_pd@yahoo.com</cp:lastModifiedBy>
  <cp:revision>10</cp:revision>
  <dcterms:created xsi:type="dcterms:W3CDTF">2018-04-25T11:06:00Z</dcterms:created>
  <dcterms:modified xsi:type="dcterms:W3CDTF">2019-09-10T00:44:00Z</dcterms:modified>
</cp:coreProperties>
</file>